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043" w:rsidRDefault="009C1EAA">
      <w:pPr>
        <w:pStyle w:val="Title"/>
        <w:tabs>
          <w:tab w:val="left" w:pos="3700"/>
        </w:tabs>
        <w:rPr>
          <w:b/>
          <w:sz w:val="22"/>
          <w:szCs w:val="22"/>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170D47" w:rsidRPr="004D6CD4" w:rsidRDefault="00170D47">
      <w:pPr>
        <w:pStyle w:val="Title"/>
        <w:tabs>
          <w:tab w:val="left" w:pos="3700"/>
        </w:tabs>
        <w:rPr>
          <w:b/>
          <w:sz w:val="22"/>
          <w:szCs w:val="22"/>
        </w:rPr>
      </w:pPr>
      <w:r w:rsidRPr="004D6CD4">
        <w:rPr>
          <w:b/>
          <w:sz w:val="22"/>
          <w:szCs w:val="22"/>
        </w:rPr>
        <w:t>PRELIMINARY EXEMPTION ASSESSMENT</w:t>
      </w:r>
    </w:p>
    <w:p w:rsidR="00170D47" w:rsidRDefault="00170D47">
      <w:pPr>
        <w:pStyle w:val="Subtitle"/>
      </w:pPr>
      <w:r>
        <w:t>(Certificate of Determination</w:t>
      </w:r>
      <w:r>
        <w:br/>
        <w:t>When Attached to Notice of Exemption)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1407"/>
        <w:gridCol w:w="1937"/>
        <w:gridCol w:w="528"/>
        <w:gridCol w:w="528"/>
        <w:gridCol w:w="1056"/>
        <w:gridCol w:w="3868"/>
      </w:tblGrid>
      <w:tr w:rsidR="00170D47" w:rsidTr="00170D47">
        <w:tc>
          <w:tcPr>
            <w:tcW w:w="234" w:type="pct"/>
            <w:tcBorders>
              <w:right w:val="nil"/>
            </w:tcBorders>
            <w:shd w:val="clear" w:color="auto" w:fill="auto"/>
          </w:tcPr>
          <w:p w:rsidR="00170D47" w:rsidRDefault="00170D47">
            <w:pPr>
              <w:pStyle w:val="StandardL1"/>
            </w:pPr>
          </w:p>
        </w:tc>
        <w:tc>
          <w:tcPr>
            <w:tcW w:w="1709" w:type="pct"/>
            <w:gridSpan w:val="2"/>
            <w:tcBorders>
              <w:left w:val="nil"/>
            </w:tcBorders>
            <w:shd w:val="clear" w:color="auto" w:fill="auto"/>
          </w:tcPr>
          <w:p w:rsidR="00170D47" w:rsidRPr="00D93BA4" w:rsidRDefault="00170D47">
            <w:pPr>
              <w:pStyle w:val="TableText"/>
            </w:pPr>
            <w:r w:rsidRPr="00D93BA4">
              <w:t>Name or description of project:</w:t>
            </w:r>
          </w:p>
        </w:tc>
        <w:tc>
          <w:tcPr>
            <w:tcW w:w="3058" w:type="pct"/>
            <w:gridSpan w:val="4"/>
            <w:shd w:val="clear" w:color="auto" w:fill="auto"/>
          </w:tcPr>
          <w:p w:rsidR="00170D47" w:rsidRDefault="00170D47">
            <w:pPr>
              <w:pStyle w:val="Table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70D47" w:rsidTr="00170D47">
        <w:tc>
          <w:tcPr>
            <w:tcW w:w="234" w:type="pct"/>
            <w:tcBorders>
              <w:right w:val="nil"/>
            </w:tcBorders>
            <w:shd w:val="clear" w:color="auto" w:fill="auto"/>
          </w:tcPr>
          <w:p w:rsidR="00170D47" w:rsidRDefault="00170D47">
            <w:pPr>
              <w:pStyle w:val="StandardL1"/>
            </w:pPr>
          </w:p>
        </w:tc>
        <w:tc>
          <w:tcPr>
            <w:tcW w:w="1709" w:type="pct"/>
            <w:gridSpan w:val="2"/>
            <w:tcBorders>
              <w:left w:val="nil"/>
              <w:bottom w:val="single" w:sz="4" w:space="0" w:color="auto"/>
            </w:tcBorders>
            <w:shd w:val="clear" w:color="auto" w:fill="auto"/>
          </w:tcPr>
          <w:p w:rsidR="00170D47" w:rsidRPr="00D93BA4" w:rsidRDefault="00170D47">
            <w:pPr>
              <w:pStyle w:val="TableText"/>
            </w:pPr>
            <w:r>
              <w:t>Project Location – Identify street address and cross streets or attach a map showing project site (preferably a USGS 15’ or 7 1/2’ topographical map identified by quadrangle name):</w:t>
            </w:r>
          </w:p>
        </w:tc>
        <w:tc>
          <w:tcPr>
            <w:tcW w:w="3058" w:type="pct"/>
            <w:gridSpan w:val="4"/>
            <w:shd w:val="clear" w:color="auto" w:fill="auto"/>
          </w:tcPr>
          <w:p w:rsidR="00170D47" w:rsidRDefault="00170D47">
            <w:pPr>
              <w:pStyle w:val="TableText"/>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170D47" w:rsidTr="00170D47">
        <w:tc>
          <w:tcPr>
            <w:tcW w:w="234" w:type="pct"/>
            <w:vMerge w:val="restart"/>
            <w:tcBorders>
              <w:right w:val="nil"/>
            </w:tcBorders>
            <w:shd w:val="clear" w:color="auto" w:fill="auto"/>
          </w:tcPr>
          <w:p w:rsidR="00170D47" w:rsidRDefault="00170D47">
            <w:pPr>
              <w:pStyle w:val="StandardL1"/>
            </w:pPr>
          </w:p>
        </w:tc>
        <w:tc>
          <w:tcPr>
            <w:tcW w:w="1709" w:type="pct"/>
            <w:gridSpan w:val="2"/>
            <w:vMerge w:val="restart"/>
            <w:tcBorders>
              <w:left w:val="nil"/>
            </w:tcBorders>
            <w:shd w:val="clear" w:color="auto" w:fill="auto"/>
          </w:tcPr>
          <w:p w:rsidR="00170D47" w:rsidRPr="00D93BA4" w:rsidRDefault="00170D47">
            <w:pPr>
              <w:pStyle w:val="TableText"/>
            </w:pPr>
            <w:r w:rsidRPr="00D93BA4">
              <w:t>Entity or person undertaking project:</w:t>
            </w:r>
          </w:p>
          <w:p w:rsidR="00170D47" w:rsidRPr="00D93BA4" w:rsidRDefault="00170D47">
            <w:pPr>
              <w:pStyle w:val="TableText"/>
            </w:pPr>
            <w:r>
              <w:fldChar w:fldCharType="begin">
                <w:ffData>
                  <w:name w:val="Text7"/>
                  <w:enabled/>
                  <w:calcOnExit w:val="0"/>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70" w:type="pct"/>
            <w:tcBorders>
              <w:right w:val="nil"/>
            </w:tcBorders>
            <w:shd w:val="clear" w:color="auto" w:fill="auto"/>
          </w:tcPr>
          <w:p w:rsidR="00170D47" w:rsidRDefault="00170D47">
            <w:pPr>
              <w:pStyle w:val="StandardL3"/>
            </w:pPr>
          </w:p>
        </w:tc>
        <w:tc>
          <w:tcPr>
            <w:tcW w:w="2788" w:type="pct"/>
            <w:gridSpan w:val="3"/>
            <w:tcBorders>
              <w:left w:val="nil"/>
            </w:tcBorders>
            <w:shd w:val="clear" w:color="auto" w:fill="auto"/>
          </w:tcPr>
          <w:p w:rsidR="00170D47" w:rsidRDefault="00170D47" w:rsidP="00170D47">
            <w:pPr>
              <w:pStyle w:val="StandardL3"/>
              <w:numPr>
                <w:ilvl w:val="0"/>
                <w:numId w:val="0"/>
              </w:numPr>
            </w:pPr>
            <w:r>
              <w:fldChar w:fldCharType="begin">
                <w:ffData>
                  <w:name w:val="Text3"/>
                  <w:enabled/>
                  <w:calcOnExit w:val="0"/>
                  <w:textInput/>
                </w:ffData>
              </w:fldChar>
            </w:r>
            <w:bookmarkStart w:id="4"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70D47" w:rsidTr="00170D47">
        <w:trPr>
          <w:trHeight w:val="116"/>
        </w:trPr>
        <w:tc>
          <w:tcPr>
            <w:tcW w:w="234" w:type="pct"/>
            <w:vMerge/>
            <w:tcBorders>
              <w:right w:val="nil"/>
            </w:tcBorders>
            <w:shd w:val="clear" w:color="auto" w:fill="auto"/>
          </w:tcPr>
          <w:p w:rsidR="00170D47" w:rsidRDefault="00170D47">
            <w:pPr>
              <w:pStyle w:val="TableText"/>
            </w:pPr>
          </w:p>
        </w:tc>
        <w:tc>
          <w:tcPr>
            <w:tcW w:w="1709" w:type="pct"/>
            <w:gridSpan w:val="2"/>
            <w:vMerge/>
            <w:tcBorders>
              <w:left w:val="nil"/>
            </w:tcBorders>
            <w:shd w:val="clear" w:color="auto" w:fill="auto"/>
          </w:tcPr>
          <w:p w:rsidR="00170D47" w:rsidRDefault="00170D47">
            <w:pPr>
              <w:pStyle w:val="TableText"/>
            </w:pPr>
          </w:p>
        </w:tc>
        <w:tc>
          <w:tcPr>
            <w:tcW w:w="270" w:type="pct"/>
            <w:tcBorders>
              <w:right w:val="nil"/>
            </w:tcBorders>
            <w:shd w:val="clear" w:color="auto" w:fill="auto"/>
          </w:tcPr>
          <w:p w:rsidR="00170D47" w:rsidRDefault="00170D47">
            <w:pPr>
              <w:pStyle w:val="StandardL3"/>
            </w:pPr>
          </w:p>
        </w:tc>
        <w:tc>
          <w:tcPr>
            <w:tcW w:w="809" w:type="pct"/>
            <w:gridSpan w:val="2"/>
            <w:tcBorders>
              <w:left w:val="nil"/>
              <w:right w:val="nil"/>
            </w:tcBorders>
            <w:shd w:val="clear" w:color="auto" w:fill="auto"/>
          </w:tcPr>
          <w:p w:rsidR="00170D47" w:rsidRDefault="00170D47">
            <w:pPr>
              <w:pStyle w:val="TableText"/>
            </w:pPr>
            <w:r>
              <w:t>Other (Private)</w:t>
            </w:r>
          </w:p>
        </w:tc>
        <w:tc>
          <w:tcPr>
            <w:tcW w:w="1978" w:type="pct"/>
            <w:tcBorders>
              <w:left w:val="nil"/>
              <w:bottom w:val="single" w:sz="4" w:space="0" w:color="auto"/>
            </w:tcBorders>
            <w:shd w:val="clear" w:color="auto" w:fill="auto"/>
          </w:tcPr>
          <w:p w:rsidR="00170D47" w:rsidRDefault="00170D47">
            <w:pPr>
              <w:pStyle w:val="TableText"/>
            </w:pPr>
            <w:r>
              <w:fldChar w:fldCharType="begin">
                <w:ffData>
                  <w:name w:val="Text4"/>
                  <w:enabled/>
                  <w:calcOnExit w:val="0"/>
                  <w:textInput/>
                </w:ffData>
              </w:fldChar>
            </w:r>
            <w:bookmarkStart w:id="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70D47" w:rsidTr="00170D47">
        <w:trPr>
          <w:trHeight w:val="116"/>
        </w:trPr>
        <w:tc>
          <w:tcPr>
            <w:tcW w:w="234" w:type="pct"/>
            <w:vMerge/>
            <w:tcBorders>
              <w:right w:val="nil"/>
            </w:tcBorders>
            <w:shd w:val="clear" w:color="auto" w:fill="auto"/>
          </w:tcPr>
          <w:p w:rsidR="00170D47" w:rsidRDefault="00170D47">
            <w:pPr>
              <w:pStyle w:val="TableText"/>
            </w:pPr>
          </w:p>
        </w:tc>
        <w:tc>
          <w:tcPr>
            <w:tcW w:w="1709" w:type="pct"/>
            <w:gridSpan w:val="2"/>
            <w:vMerge/>
            <w:tcBorders>
              <w:left w:val="nil"/>
            </w:tcBorders>
            <w:shd w:val="clear" w:color="auto" w:fill="auto"/>
          </w:tcPr>
          <w:p w:rsidR="00170D47" w:rsidRDefault="00170D47">
            <w:pPr>
              <w:pStyle w:val="TableText"/>
            </w:pPr>
          </w:p>
        </w:tc>
        <w:tc>
          <w:tcPr>
            <w:tcW w:w="270" w:type="pct"/>
            <w:tcBorders>
              <w:right w:val="nil"/>
            </w:tcBorders>
            <w:shd w:val="clear" w:color="auto" w:fill="auto"/>
          </w:tcPr>
          <w:p w:rsidR="00170D47" w:rsidRDefault="00170D47">
            <w:pPr>
              <w:pStyle w:val="TableText"/>
            </w:pPr>
          </w:p>
        </w:tc>
        <w:tc>
          <w:tcPr>
            <w:tcW w:w="270" w:type="pct"/>
            <w:tcBorders>
              <w:left w:val="nil"/>
              <w:right w:val="nil"/>
            </w:tcBorders>
            <w:shd w:val="clear" w:color="auto" w:fill="auto"/>
          </w:tcPr>
          <w:p w:rsidR="00170D47" w:rsidRDefault="00170D47">
            <w:pPr>
              <w:pStyle w:val="StandardL4"/>
            </w:pPr>
          </w:p>
        </w:tc>
        <w:tc>
          <w:tcPr>
            <w:tcW w:w="540" w:type="pct"/>
            <w:tcBorders>
              <w:left w:val="nil"/>
              <w:right w:val="dotted" w:sz="4" w:space="0" w:color="auto"/>
            </w:tcBorders>
            <w:shd w:val="clear" w:color="auto" w:fill="auto"/>
          </w:tcPr>
          <w:p w:rsidR="00170D47" w:rsidRDefault="00170D47">
            <w:pPr>
              <w:pStyle w:val="TableText"/>
            </w:pPr>
            <w:r>
              <w:t>Name</w:t>
            </w:r>
          </w:p>
        </w:tc>
        <w:tc>
          <w:tcPr>
            <w:tcW w:w="1978" w:type="pct"/>
            <w:tcBorders>
              <w:left w:val="dotted" w:sz="4" w:space="0" w:color="auto"/>
            </w:tcBorders>
            <w:shd w:val="clear" w:color="auto" w:fill="auto"/>
          </w:tcPr>
          <w:p w:rsidR="00170D47" w:rsidRDefault="00170D47">
            <w:pPr>
              <w:pStyle w:val="TableText"/>
            </w:pPr>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70D47" w:rsidTr="00170D47">
        <w:trPr>
          <w:trHeight w:val="116"/>
        </w:trPr>
        <w:tc>
          <w:tcPr>
            <w:tcW w:w="234" w:type="pct"/>
            <w:vMerge/>
            <w:tcBorders>
              <w:right w:val="nil"/>
            </w:tcBorders>
            <w:shd w:val="clear" w:color="auto" w:fill="auto"/>
          </w:tcPr>
          <w:p w:rsidR="00170D47" w:rsidRDefault="00170D47">
            <w:pPr>
              <w:pStyle w:val="TableText"/>
            </w:pPr>
          </w:p>
        </w:tc>
        <w:tc>
          <w:tcPr>
            <w:tcW w:w="1709" w:type="pct"/>
            <w:gridSpan w:val="2"/>
            <w:vMerge/>
            <w:tcBorders>
              <w:left w:val="nil"/>
              <w:bottom w:val="single" w:sz="4" w:space="0" w:color="auto"/>
            </w:tcBorders>
            <w:shd w:val="clear" w:color="auto" w:fill="auto"/>
          </w:tcPr>
          <w:p w:rsidR="00170D47" w:rsidRDefault="00170D47">
            <w:pPr>
              <w:pStyle w:val="TableText"/>
            </w:pPr>
          </w:p>
        </w:tc>
        <w:tc>
          <w:tcPr>
            <w:tcW w:w="270" w:type="pct"/>
            <w:tcBorders>
              <w:bottom w:val="single" w:sz="4" w:space="0" w:color="auto"/>
              <w:right w:val="nil"/>
            </w:tcBorders>
            <w:shd w:val="clear" w:color="auto" w:fill="auto"/>
          </w:tcPr>
          <w:p w:rsidR="00170D47" w:rsidRDefault="00170D47">
            <w:pPr>
              <w:pStyle w:val="TableText"/>
            </w:pPr>
          </w:p>
        </w:tc>
        <w:tc>
          <w:tcPr>
            <w:tcW w:w="270" w:type="pct"/>
            <w:tcBorders>
              <w:left w:val="nil"/>
              <w:bottom w:val="single" w:sz="4" w:space="0" w:color="auto"/>
              <w:right w:val="nil"/>
            </w:tcBorders>
            <w:shd w:val="clear" w:color="auto" w:fill="auto"/>
          </w:tcPr>
          <w:p w:rsidR="00170D47" w:rsidRDefault="00170D47">
            <w:pPr>
              <w:pStyle w:val="StandardL4"/>
            </w:pPr>
          </w:p>
        </w:tc>
        <w:tc>
          <w:tcPr>
            <w:tcW w:w="540" w:type="pct"/>
            <w:tcBorders>
              <w:left w:val="nil"/>
              <w:bottom w:val="single" w:sz="4" w:space="0" w:color="auto"/>
              <w:right w:val="dotted" w:sz="4" w:space="0" w:color="auto"/>
            </w:tcBorders>
            <w:shd w:val="clear" w:color="auto" w:fill="auto"/>
          </w:tcPr>
          <w:p w:rsidR="00170D47" w:rsidRDefault="00170D47">
            <w:pPr>
              <w:pStyle w:val="TableText"/>
            </w:pPr>
            <w:r>
              <w:t>Address</w:t>
            </w:r>
          </w:p>
        </w:tc>
        <w:tc>
          <w:tcPr>
            <w:tcW w:w="1978" w:type="pct"/>
            <w:tcBorders>
              <w:left w:val="dotted" w:sz="4" w:space="0" w:color="auto"/>
              <w:bottom w:val="single" w:sz="4" w:space="0" w:color="auto"/>
            </w:tcBorders>
            <w:shd w:val="clear" w:color="auto" w:fill="auto"/>
          </w:tcPr>
          <w:p w:rsidR="00170D47" w:rsidRDefault="00170D47">
            <w:pPr>
              <w:pStyle w:val="TableText"/>
            </w:pPr>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70D47" w:rsidTr="00170D47">
        <w:tc>
          <w:tcPr>
            <w:tcW w:w="234" w:type="pct"/>
            <w:tcBorders>
              <w:right w:val="nil"/>
            </w:tcBorders>
            <w:shd w:val="clear" w:color="auto" w:fill="auto"/>
          </w:tcPr>
          <w:p w:rsidR="00170D47" w:rsidRDefault="00170D47">
            <w:pPr>
              <w:pStyle w:val="StandardL1"/>
            </w:pPr>
          </w:p>
        </w:tc>
        <w:tc>
          <w:tcPr>
            <w:tcW w:w="4766" w:type="pct"/>
            <w:gridSpan w:val="6"/>
            <w:tcBorders>
              <w:left w:val="nil"/>
            </w:tcBorders>
            <w:shd w:val="clear" w:color="auto" w:fill="auto"/>
          </w:tcPr>
          <w:p w:rsidR="00170D47" w:rsidRDefault="00170D47" w:rsidP="00170D47">
            <w:pPr>
              <w:pStyle w:val="TableText"/>
              <w:spacing w:after="240"/>
            </w:pPr>
            <w:r>
              <w:t>Staff Determination:</w:t>
            </w:r>
          </w:p>
          <w:p w:rsidR="00170D47" w:rsidRDefault="00170D47">
            <w:pPr>
              <w:pStyle w:val="TableText"/>
            </w:pPr>
            <w:r>
              <w:t>The Lead Agency’s Staff, having undertaken and completed a preliminary review of this project in accordance with the Lead Agency's "Local Guidelines for Implementing the California Environmental Quality Act (CEQA)" has concluded that this project does not require further environmental assessment because:</w:t>
            </w:r>
          </w:p>
        </w:tc>
      </w:tr>
      <w:tr w:rsidR="00170D47" w:rsidTr="00170D47">
        <w:tc>
          <w:tcPr>
            <w:tcW w:w="234" w:type="pct"/>
            <w:tcBorders>
              <w:right w:val="nil"/>
            </w:tcBorders>
            <w:shd w:val="clear" w:color="auto" w:fill="auto"/>
          </w:tcPr>
          <w:p w:rsidR="00170D47" w:rsidRDefault="00170D47">
            <w:pPr>
              <w:pStyle w:val="TableText"/>
            </w:pPr>
          </w:p>
        </w:tc>
        <w:tc>
          <w:tcPr>
            <w:tcW w:w="719" w:type="pct"/>
            <w:tcBorders>
              <w:left w:val="nil"/>
            </w:tcBorders>
            <w:shd w:val="clear" w:color="auto" w:fill="auto"/>
          </w:tcPr>
          <w:p w:rsidR="00170D47" w:rsidRDefault="00170D47">
            <w:pPr>
              <w:pStyle w:val="StandardL2"/>
            </w:pPr>
            <w:r>
              <w:fldChar w:fldCharType="begin">
                <w:ffData>
                  <w:name w:val="Check1"/>
                  <w:enabled/>
                  <w:calcOnExit w:val="0"/>
                  <w:checkBox>
                    <w:sizeAuto/>
                    <w:default w:val="0"/>
                  </w:checkBox>
                </w:ffData>
              </w:fldChar>
            </w:r>
            <w:bookmarkStart w:id="8" w:name="Check1"/>
            <w:r>
              <w:instrText xml:space="preserve"> FORMCHECKBOX </w:instrText>
            </w:r>
            <w:r>
              <w:fldChar w:fldCharType="end"/>
            </w:r>
            <w:bookmarkEnd w:id="8"/>
          </w:p>
        </w:tc>
        <w:tc>
          <w:tcPr>
            <w:tcW w:w="4047" w:type="pct"/>
            <w:gridSpan w:val="5"/>
            <w:shd w:val="clear" w:color="auto" w:fill="auto"/>
          </w:tcPr>
          <w:p w:rsidR="00170D47" w:rsidRPr="00B732B5" w:rsidRDefault="00170D47">
            <w:pPr>
              <w:pStyle w:val="TableText"/>
            </w:pPr>
            <w:r w:rsidRPr="00B732B5">
              <w:t>The proposed action does not constitute a project under CEQA.</w:t>
            </w:r>
          </w:p>
        </w:tc>
      </w:tr>
      <w:tr w:rsidR="00170D47" w:rsidTr="00170D47">
        <w:tc>
          <w:tcPr>
            <w:tcW w:w="234" w:type="pct"/>
            <w:tcBorders>
              <w:right w:val="nil"/>
            </w:tcBorders>
            <w:shd w:val="clear" w:color="auto" w:fill="auto"/>
          </w:tcPr>
          <w:p w:rsidR="00170D47" w:rsidRDefault="00170D47">
            <w:pPr>
              <w:pStyle w:val="TableText"/>
            </w:pPr>
          </w:p>
        </w:tc>
        <w:tc>
          <w:tcPr>
            <w:tcW w:w="719" w:type="pc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72154E" w:rsidRDefault="00170D47">
            <w:pPr>
              <w:pStyle w:val="TableText"/>
            </w:pPr>
            <w:r w:rsidRPr="0072154E">
              <w:t>The project is a Ministerial Project.</w:t>
            </w:r>
          </w:p>
        </w:tc>
      </w:tr>
      <w:tr w:rsidR="00170D47" w:rsidTr="00170D47">
        <w:tc>
          <w:tcPr>
            <w:tcW w:w="234" w:type="pct"/>
            <w:tcBorders>
              <w:right w:val="nil"/>
            </w:tcBorders>
            <w:shd w:val="clear" w:color="auto" w:fill="auto"/>
          </w:tcPr>
          <w:p w:rsidR="00170D47" w:rsidRDefault="00170D47">
            <w:pPr>
              <w:pStyle w:val="TableText"/>
            </w:pPr>
          </w:p>
        </w:tc>
        <w:tc>
          <w:tcPr>
            <w:tcW w:w="719" w:type="pc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1F2414" w:rsidRDefault="00170D47">
            <w:pPr>
              <w:pStyle w:val="TableText"/>
            </w:pPr>
            <w:r w:rsidRPr="001F2414">
              <w:t>The project is an Emergency Project.</w:t>
            </w:r>
          </w:p>
        </w:tc>
      </w:tr>
      <w:tr w:rsidR="00170D47" w:rsidTr="00170D47">
        <w:tc>
          <w:tcPr>
            <w:tcW w:w="234" w:type="pct"/>
            <w:tcBorders>
              <w:right w:val="nil"/>
            </w:tcBorders>
            <w:shd w:val="clear" w:color="auto" w:fill="auto"/>
          </w:tcPr>
          <w:p w:rsidR="00170D47" w:rsidRDefault="00170D47">
            <w:pPr>
              <w:pStyle w:val="TableText"/>
            </w:pPr>
          </w:p>
        </w:tc>
        <w:tc>
          <w:tcPr>
            <w:tcW w:w="719" w:type="pc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1F2414" w:rsidRDefault="00170D47">
            <w:pPr>
              <w:pStyle w:val="TableText"/>
            </w:pPr>
            <w:r w:rsidRPr="001F2414">
              <w:t>The project constitutes a feasibility or planning study.</w:t>
            </w:r>
          </w:p>
        </w:tc>
      </w:tr>
      <w:tr w:rsidR="00170D47" w:rsidTr="00170D47">
        <w:trPr>
          <w:trHeight w:val="174"/>
        </w:trPr>
        <w:tc>
          <w:tcPr>
            <w:tcW w:w="234" w:type="pct"/>
            <w:vMerge w:val="restart"/>
            <w:tcBorders>
              <w:right w:val="nil"/>
            </w:tcBorders>
            <w:shd w:val="clear" w:color="auto" w:fill="auto"/>
          </w:tcPr>
          <w:p w:rsidR="00170D47" w:rsidRDefault="00170D47">
            <w:pPr>
              <w:pStyle w:val="TableText"/>
            </w:pPr>
          </w:p>
        </w:tc>
        <w:tc>
          <w:tcPr>
            <w:tcW w:w="719" w:type="pct"/>
            <w:vMerge w:val="restar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AB7A97" w:rsidRDefault="00170D47">
            <w:pPr>
              <w:pStyle w:val="TableText"/>
            </w:pPr>
            <w:r w:rsidRPr="00AB7A97">
              <w:t>The project is categorically exempt.</w:t>
            </w:r>
          </w:p>
        </w:tc>
      </w:tr>
      <w:tr w:rsidR="00170D47" w:rsidTr="00170D47">
        <w:trPr>
          <w:trHeight w:val="174"/>
        </w:trPr>
        <w:tc>
          <w:tcPr>
            <w:tcW w:w="234" w:type="pct"/>
            <w:vMerge/>
            <w:tcBorders>
              <w:right w:val="nil"/>
            </w:tcBorders>
            <w:shd w:val="clear" w:color="auto" w:fill="auto"/>
          </w:tcPr>
          <w:p w:rsidR="00170D47" w:rsidRDefault="00170D47">
            <w:pPr>
              <w:pStyle w:val="TableText"/>
            </w:pPr>
          </w:p>
        </w:tc>
        <w:tc>
          <w:tcPr>
            <w:tcW w:w="719" w:type="pct"/>
            <w:vMerge/>
            <w:tcBorders>
              <w:left w:val="nil"/>
            </w:tcBorders>
            <w:shd w:val="clear" w:color="auto" w:fill="auto"/>
          </w:tcPr>
          <w:p w:rsidR="00170D47" w:rsidRDefault="00170D47">
            <w:pPr>
              <w:pStyle w:val="StandardL2"/>
            </w:pPr>
          </w:p>
        </w:tc>
        <w:tc>
          <w:tcPr>
            <w:tcW w:w="1529" w:type="pct"/>
            <w:gridSpan w:val="3"/>
            <w:tcBorders>
              <w:right w:val="dotted" w:sz="4" w:space="0" w:color="auto"/>
            </w:tcBorders>
            <w:shd w:val="clear" w:color="auto" w:fill="auto"/>
          </w:tcPr>
          <w:p w:rsidR="00170D47" w:rsidRPr="00362512" w:rsidRDefault="00170D47">
            <w:pPr>
              <w:pStyle w:val="TableText"/>
            </w:pPr>
            <w:r w:rsidRPr="00362512">
              <w:t>Applicable Exemption Class:</w:t>
            </w:r>
          </w:p>
        </w:tc>
        <w:tc>
          <w:tcPr>
            <w:tcW w:w="2518" w:type="pct"/>
            <w:gridSpan w:val="2"/>
            <w:tcBorders>
              <w:left w:val="dotted" w:sz="4" w:space="0" w:color="auto"/>
            </w:tcBorders>
            <w:shd w:val="clear" w:color="auto" w:fill="auto"/>
          </w:tcPr>
          <w:p w:rsidR="00170D47" w:rsidRPr="00B732B5" w:rsidRDefault="00170D47">
            <w:pPr>
              <w:pStyle w:val="TableText"/>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170D47" w:rsidTr="00170D47">
        <w:trPr>
          <w:trHeight w:val="174"/>
        </w:trPr>
        <w:tc>
          <w:tcPr>
            <w:tcW w:w="234" w:type="pct"/>
            <w:vMerge w:val="restart"/>
            <w:tcBorders>
              <w:right w:val="nil"/>
            </w:tcBorders>
            <w:shd w:val="clear" w:color="auto" w:fill="auto"/>
          </w:tcPr>
          <w:p w:rsidR="00170D47" w:rsidRDefault="00170D47">
            <w:pPr>
              <w:pStyle w:val="TableText"/>
            </w:pPr>
          </w:p>
        </w:tc>
        <w:tc>
          <w:tcPr>
            <w:tcW w:w="719" w:type="pct"/>
            <w:vMerge w:val="restar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AB7A97" w:rsidRDefault="00170D47">
            <w:pPr>
              <w:pStyle w:val="TableText"/>
            </w:pPr>
            <w:r w:rsidRPr="00AB7A97">
              <w:t xml:space="preserve">The project is </w:t>
            </w:r>
            <w:r>
              <w:t>statutorily</w:t>
            </w:r>
            <w:r w:rsidRPr="00AB7A97">
              <w:t xml:space="preserve"> exempt.</w:t>
            </w:r>
          </w:p>
        </w:tc>
      </w:tr>
      <w:tr w:rsidR="00170D47" w:rsidTr="00170D47">
        <w:trPr>
          <w:trHeight w:val="174"/>
        </w:trPr>
        <w:tc>
          <w:tcPr>
            <w:tcW w:w="234" w:type="pct"/>
            <w:vMerge/>
            <w:tcBorders>
              <w:right w:val="nil"/>
            </w:tcBorders>
            <w:shd w:val="clear" w:color="auto" w:fill="auto"/>
          </w:tcPr>
          <w:p w:rsidR="00170D47" w:rsidRDefault="00170D47">
            <w:pPr>
              <w:pStyle w:val="TableText"/>
            </w:pPr>
          </w:p>
        </w:tc>
        <w:tc>
          <w:tcPr>
            <w:tcW w:w="719" w:type="pct"/>
            <w:vMerge/>
            <w:tcBorders>
              <w:left w:val="nil"/>
            </w:tcBorders>
            <w:shd w:val="clear" w:color="auto" w:fill="auto"/>
          </w:tcPr>
          <w:p w:rsidR="00170D47" w:rsidRDefault="00170D47">
            <w:pPr>
              <w:pStyle w:val="StandardL2"/>
            </w:pPr>
          </w:p>
        </w:tc>
        <w:tc>
          <w:tcPr>
            <w:tcW w:w="1529" w:type="pct"/>
            <w:gridSpan w:val="3"/>
            <w:tcBorders>
              <w:right w:val="dotted" w:sz="4" w:space="0" w:color="auto"/>
            </w:tcBorders>
            <w:shd w:val="clear" w:color="auto" w:fill="auto"/>
          </w:tcPr>
          <w:p w:rsidR="00170D47" w:rsidRPr="00362512" w:rsidRDefault="00170D47">
            <w:pPr>
              <w:pStyle w:val="TableText"/>
            </w:pPr>
            <w:r>
              <w:t>Applicable Exemption</w:t>
            </w:r>
            <w:r w:rsidRPr="00362512">
              <w:t>:</w:t>
            </w:r>
          </w:p>
        </w:tc>
        <w:tc>
          <w:tcPr>
            <w:tcW w:w="2518" w:type="pct"/>
            <w:gridSpan w:val="2"/>
            <w:tcBorders>
              <w:left w:val="dotted" w:sz="4" w:space="0" w:color="auto"/>
              <w:bottom w:val="single" w:sz="4" w:space="0" w:color="auto"/>
            </w:tcBorders>
            <w:shd w:val="clear" w:color="auto" w:fill="auto"/>
          </w:tcPr>
          <w:p w:rsidR="00170D47" w:rsidRPr="00B732B5" w:rsidRDefault="00170D47">
            <w:pPr>
              <w:pStyle w:val="TableText"/>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70D47" w:rsidTr="00170D47">
        <w:tc>
          <w:tcPr>
            <w:tcW w:w="234" w:type="pct"/>
            <w:tcBorders>
              <w:right w:val="nil"/>
            </w:tcBorders>
            <w:shd w:val="clear" w:color="auto" w:fill="auto"/>
          </w:tcPr>
          <w:p w:rsidR="00170D47" w:rsidRDefault="00170D47">
            <w:pPr>
              <w:pStyle w:val="TableText"/>
            </w:pPr>
          </w:p>
        </w:tc>
        <w:tc>
          <w:tcPr>
            <w:tcW w:w="719" w:type="pc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1529" w:type="pct"/>
            <w:gridSpan w:val="3"/>
            <w:tcBorders>
              <w:right w:val="dotted" w:sz="4" w:space="0" w:color="auto"/>
            </w:tcBorders>
            <w:shd w:val="clear" w:color="auto" w:fill="auto"/>
          </w:tcPr>
          <w:p w:rsidR="00170D47" w:rsidRPr="00B277AB" w:rsidRDefault="00170D47">
            <w:pPr>
              <w:pStyle w:val="TableText"/>
            </w:pPr>
            <w:r w:rsidRPr="00B277AB">
              <w:t>The project is otherwise exempt on the following basis:</w:t>
            </w:r>
          </w:p>
        </w:tc>
        <w:tc>
          <w:tcPr>
            <w:tcW w:w="2518" w:type="pct"/>
            <w:gridSpan w:val="2"/>
            <w:tcBorders>
              <w:left w:val="dotted" w:sz="4" w:space="0" w:color="auto"/>
            </w:tcBorders>
            <w:shd w:val="clear" w:color="auto" w:fill="auto"/>
          </w:tcPr>
          <w:p w:rsidR="00170D47" w:rsidRPr="00B732B5" w:rsidRDefault="00170D47">
            <w:pPr>
              <w:pStyle w:val="TableText"/>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70D47" w:rsidTr="00170D47">
        <w:trPr>
          <w:trHeight w:val="174"/>
        </w:trPr>
        <w:tc>
          <w:tcPr>
            <w:tcW w:w="234" w:type="pct"/>
            <w:vMerge w:val="restart"/>
            <w:tcBorders>
              <w:right w:val="nil"/>
            </w:tcBorders>
            <w:shd w:val="clear" w:color="auto" w:fill="auto"/>
          </w:tcPr>
          <w:p w:rsidR="00170D47" w:rsidRDefault="00170D47">
            <w:pPr>
              <w:pStyle w:val="TableText"/>
            </w:pPr>
          </w:p>
        </w:tc>
        <w:tc>
          <w:tcPr>
            <w:tcW w:w="719" w:type="pct"/>
            <w:vMerge w:val="restart"/>
            <w:tcBorders>
              <w:left w:val="nil"/>
            </w:tcBorders>
            <w:shd w:val="clear" w:color="auto" w:fill="auto"/>
          </w:tcPr>
          <w:p w:rsidR="00170D47" w:rsidRDefault="00170D47">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4047" w:type="pct"/>
            <w:gridSpan w:val="5"/>
            <w:shd w:val="clear" w:color="auto" w:fill="auto"/>
          </w:tcPr>
          <w:p w:rsidR="00170D47" w:rsidRPr="00B277AB" w:rsidRDefault="00170D47">
            <w:pPr>
              <w:pStyle w:val="TableText"/>
            </w:pPr>
            <w:r w:rsidRPr="00B277AB">
              <w:t xml:space="preserve">The project involves another public agency which constitutes the </w:t>
            </w:r>
            <w:r>
              <w:t>Lead Agency</w:t>
            </w:r>
            <w:r w:rsidRPr="00B277AB">
              <w:t>.</w:t>
            </w:r>
          </w:p>
        </w:tc>
      </w:tr>
      <w:tr w:rsidR="00170D47" w:rsidTr="00170D47">
        <w:trPr>
          <w:trHeight w:val="174"/>
        </w:trPr>
        <w:tc>
          <w:tcPr>
            <w:tcW w:w="234" w:type="pct"/>
            <w:vMerge/>
            <w:tcBorders>
              <w:right w:val="nil"/>
            </w:tcBorders>
            <w:shd w:val="clear" w:color="auto" w:fill="auto"/>
          </w:tcPr>
          <w:p w:rsidR="00170D47" w:rsidRDefault="00170D47">
            <w:pPr>
              <w:pStyle w:val="TableText"/>
            </w:pPr>
          </w:p>
        </w:tc>
        <w:tc>
          <w:tcPr>
            <w:tcW w:w="719" w:type="pct"/>
            <w:vMerge/>
            <w:tcBorders>
              <w:left w:val="nil"/>
            </w:tcBorders>
            <w:shd w:val="clear" w:color="auto" w:fill="auto"/>
          </w:tcPr>
          <w:p w:rsidR="00170D47" w:rsidRDefault="00170D47">
            <w:pPr>
              <w:pStyle w:val="StandardL2"/>
            </w:pPr>
          </w:p>
        </w:tc>
        <w:tc>
          <w:tcPr>
            <w:tcW w:w="1529" w:type="pct"/>
            <w:gridSpan w:val="3"/>
            <w:tcBorders>
              <w:right w:val="dotted" w:sz="4" w:space="0" w:color="auto"/>
            </w:tcBorders>
            <w:shd w:val="clear" w:color="auto" w:fill="auto"/>
          </w:tcPr>
          <w:p w:rsidR="00170D47" w:rsidRPr="00362512" w:rsidRDefault="00170D47">
            <w:pPr>
              <w:pStyle w:val="TableText"/>
            </w:pPr>
            <w:r>
              <w:t>Name of Lead Agency:</w:t>
            </w:r>
          </w:p>
        </w:tc>
        <w:tc>
          <w:tcPr>
            <w:tcW w:w="2518" w:type="pct"/>
            <w:gridSpan w:val="2"/>
            <w:tcBorders>
              <w:left w:val="dotted" w:sz="4" w:space="0" w:color="auto"/>
            </w:tcBorders>
            <w:shd w:val="clear" w:color="auto" w:fill="auto"/>
          </w:tcPr>
          <w:p w:rsidR="00170D47" w:rsidRPr="00B732B5" w:rsidRDefault="00170D47">
            <w:pPr>
              <w:pStyle w:val="TableText"/>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rsidR="00170D47" w:rsidRDefault="00170D47">
      <w:pPr>
        <w:spacing w:after="720"/>
      </w:pPr>
    </w:p>
    <w:tbl>
      <w:tblPr>
        <w:tblW w:w="0" w:type="auto"/>
        <w:tblLook w:val="01E0" w:firstRow="1" w:lastRow="1" w:firstColumn="1" w:lastColumn="1" w:noHBand="0" w:noVBand="0"/>
      </w:tblPr>
      <w:tblGrid>
        <w:gridCol w:w="651"/>
        <w:gridCol w:w="3337"/>
        <w:gridCol w:w="1242"/>
        <w:gridCol w:w="4562"/>
      </w:tblGrid>
      <w:tr w:rsidR="00170D47" w:rsidTr="00170D47">
        <w:tc>
          <w:tcPr>
            <w:tcW w:w="651" w:type="dxa"/>
            <w:shd w:val="clear" w:color="auto" w:fill="auto"/>
          </w:tcPr>
          <w:p w:rsidR="00170D47" w:rsidRDefault="00170D47">
            <w:pPr>
              <w:pStyle w:val="TableText"/>
            </w:pPr>
            <w:r>
              <w:t>Date:</w:t>
            </w:r>
          </w:p>
        </w:tc>
        <w:tc>
          <w:tcPr>
            <w:tcW w:w="3417" w:type="dxa"/>
            <w:shd w:val="clear" w:color="auto" w:fill="auto"/>
          </w:tcPr>
          <w:p w:rsidR="00170D47" w:rsidRDefault="00170D47" w:rsidP="00170D47">
            <w:pPr>
              <w:pStyle w:val="TableText"/>
              <w:pBdr>
                <w:bottom w:val="single" w:sz="4" w:space="1" w:color="auto"/>
              </w:pBdr>
            </w:pPr>
            <w:r>
              <w:fldChar w:fldCharType="begin">
                <w:ffData>
                  <w:name w:val="Text8"/>
                  <w:enabled/>
                  <w:calcOnExit w:val="0"/>
                  <w:textInput/>
                </w:ffData>
              </w:fldChar>
            </w:r>
            <w:bookmarkStart w:id="1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260" w:type="dxa"/>
            <w:shd w:val="clear" w:color="auto" w:fill="auto"/>
          </w:tcPr>
          <w:p w:rsidR="00170D47" w:rsidRDefault="00170D47" w:rsidP="00170D47">
            <w:pPr>
              <w:pStyle w:val="TableText"/>
              <w:jc w:val="right"/>
            </w:pPr>
            <w:r>
              <w:t>Staff:</w:t>
            </w:r>
          </w:p>
        </w:tc>
        <w:tc>
          <w:tcPr>
            <w:tcW w:w="4680" w:type="dxa"/>
            <w:shd w:val="clear" w:color="auto" w:fill="auto"/>
          </w:tcPr>
          <w:p w:rsidR="00170D47" w:rsidRDefault="00170D47" w:rsidP="00170D47">
            <w:pPr>
              <w:pStyle w:val="TableText"/>
              <w:pBdr>
                <w:bottom w:val="single" w:sz="4" w:space="1" w:color="auto"/>
              </w:pBdr>
            </w:pPr>
            <w:r>
              <w:fldChar w:fldCharType="begin">
                <w:ffData>
                  <w:name w:val="Text9"/>
                  <w:enabled/>
                  <w:calcOnExit w:val="0"/>
                  <w:textInput/>
                </w:ffData>
              </w:fldChar>
            </w:r>
            <w:bookmarkStart w:id="1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bl>
    <w:p w:rsidR="00170D47" w:rsidRDefault="00170D47"/>
    <w:p w:rsidR="00170D47" w:rsidRPr="00AB4E6D" w:rsidRDefault="00170D47"/>
    <w:sectPr w:rsidR="00170D47" w:rsidRPr="00AB4E6D">
      <w:headerReference w:type="even" r:id="rId8"/>
      <w:headerReference w:type="default" r:id="rId9"/>
      <w:footerReference w:type="even" r:id="rId10"/>
      <w:footerReference w:type="default" r:id="rId11"/>
      <w:headerReference w:type="first" r:id="rId12"/>
      <w:footerReference w:type="first" r:id="rId13"/>
      <w:pgSz w:w="12240" w:h="15840" w:code="1"/>
      <w:pgMar w:top="1440" w:right="1224" w:bottom="936" w:left="122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93" w:rsidRDefault="00632D93">
      <w:r>
        <w:separator/>
      </w:r>
    </w:p>
  </w:endnote>
  <w:endnote w:type="continuationSeparator" w:id="0">
    <w:p w:rsidR="00632D93" w:rsidRDefault="0063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AA" w:rsidRDefault="009C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4606"/>
      <w:gridCol w:w="1923"/>
      <w:gridCol w:w="3263"/>
    </w:tblGrid>
    <w:tr w:rsidR="00170D47" w:rsidRPr="00A54190" w:rsidTr="00170D47">
      <w:tc>
        <w:tcPr>
          <w:tcW w:w="2352" w:type="pct"/>
          <w:shd w:val="clear" w:color="auto" w:fill="auto"/>
        </w:tcPr>
        <w:p w:rsidR="00170D47" w:rsidRPr="00A54190" w:rsidRDefault="00170D47">
          <w:r>
            <w:t>Preliminary Exemption Assessment</w:t>
          </w:r>
        </w:p>
      </w:tc>
      <w:tc>
        <w:tcPr>
          <w:tcW w:w="982" w:type="pct"/>
          <w:shd w:val="clear" w:color="auto" w:fill="auto"/>
        </w:tcPr>
        <w:p w:rsidR="00170D47" w:rsidRPr="00A54190" w:rsidRDefault="00170D47"/>
      </w:tc>
      <w:tc>
        <w:tcPr>
          <w:tcW w:w="1666" w:type="pct"/>
          <w:shd w:val="clear" w:color="auto" w:fill="auto"/>
        </w:tcPr>
        <w:p w:rsidR="00170D47" w:rsidRPr="00A54190" w:rsidRDefault="00170D47" w:rsidP="00170D47">
          <w:pPr>
            <w:jc w:val="right"/>
          </w:pPr>
          <w:r w:rsidRPr="00A54190">
            <w:t>FORM “A”</w:t>
          </w:r>
        </w:p>
      </w:tc>
    </w:tr>
  </w:tbl>
  <w:p w:rsidR="00170D47" w:rsidRPr="008A1816" w:rsidRDefault="00170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AA" w:rsidRDefault="009C1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93" w:rsidRDefault="00632D93">
      <w:r>
        <w:separator/>
      </w:r>
    </w:p>
  </w:footnote>
  <w:footnote w:type="continuationSeparator" w:id="0">
    <w:p w:rsidR="00632D93" w:rsidRDefault="00632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AA" w:rsidRDefault="009C1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AA" w:rsidRDefault="009C1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EAA" w:rsidRDefault="009C1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AA7AAE94"/>
    <w:name w:val="zzmpStandard||Standard|2|3|1|0|0|32||1|0|32||0|0|32||0|0|32||1|0|32||1|0|32||1|0|32||1|0|32||1|0|32||"/>
    <w:lvl w:ilvl="0">
      <w:start w:val="1"/>
      <w:numFmt w:val="decimal"/>
      <w:lvlRestart w:val="0"/>
      <w:pStyle w:val="StandardL1"/>
      <w:suff w:val="nothing"/>
      <w:lvlText w:val="%1."/>
      <w:lvlJc w:val="left"/>
      <w:pPr>
        <w:tabs>
          <w:tab w:val="num" w:pos="720"/>
        </w:tabs>
        <w:ind w:left="0" w:firstLine="0"/>
      </w:pPr>
      <w:rPr>
        <w:rFonts w:ascii="Times New Roman" w:eastAsia="Times New Roman" w:hAnsi="Times New Roman" w:cs="Times New Roman"/>
        <w:b w:val="0"/>
        <w:i w:val="0"/>
        <w:caps w:val="0"/>
        <w:smallCaps w:val="0"/>
        <w:sz w:val="20"/>
        <w:u w:val="none"/>
      </w:rPr>
    </w:lvl>
    <w:lvl w:ilvl="1">
      <w:start w:val="1"/>
      <w:numFmt w:val="lowerLetter"/>
      <w:pStyle w:val="StandardL2"/>
      <w:lvlText w:val="%2."/>
      <w:lvlJc w:val="left"/>
      <w:pPr>
        <w:tabs>
          <w:tab w:val="num" w:pos="720"/>
        </w:tabs>
        <w:ind w:left="720" w:hanging="720"/>
      </w:pPr>
      <w:rPr>
        <w:rFonts w:ascii="Times New Roman" w:eastAsia="Times New Roman" w:hAnsi="Times New Roman" w:cs="Times New Roman"/>
        <w:b w:val="0"/>
        <w:i w:val="0"/>
        <w:caps w:val="0"/>
        <w:smallCaps w:val="0"/>
        <w:sz w:val="20"/>
        <w:u w:val="none"/>
      </w:rPr>
    </w:lvl>
    <w:lvl w:ilvl="2">
      <w:start w:val="1"/>
      <w:numFmt w:val="upperLetter"/>
      <w:pStyle w:val="StandardL3"/>
      <w:suff w:val="nothing"/>
      <w:lvlText w:val="%3."/>
      <w:lvlJc w:val="left"/>
      <w:pPr>
        <w:tabs>
          <w:tab w:val="num" w:pos="720"/>
        </w:tabs>
        <w:ind w:left="0" w:firstLine="0"/>
      </w:pPr>
      <w:rPr>
        <w:rFonts w:ascii="Times New Roman" w:eastAsia="Times New Roman" w:hAnsi="Times New Roman" w:cs="Times New Roman"/>
        <w:b w:val="0"/>
        <w:i w:val="0"/>
        <w:caps w:val="0"/>
        <w:smallCaps w:val="0"/>
        <w:sz w:val="20"/>
        <w:u w:val="none"/>
      </w:rPr>
    </w:lvl>
    <w:lvl w:ilvl="3">
      <w:start w:val="1"/>
      <w:numFmt w:val="decimal"/>
      <w:pStyle w:val="StandardL4"/>
      <w:suff w:val="nothing"/>
      <w:lvlText w:val="(%4)"/>
      <w:lvlJc w:val="left"/>
      <w:pPr>
        <w:tabs>
          <w:tab w:val="num" w:pos="720"/>
        </w:tabs>
        <w:ind w:left="0" w:firstLine="0"/>
      </w:pPr>
      <w:rPr>
        <w:rFonts w:ascii="Times New Roman" w:eastAsia="Times New Roman" w:hAnsi="Times New Roman" w:cs="Times New Roman"/>
        <w:b w:val="0"/>
        <w:i w:val="0"/>
        <w:caps w:val="0"/>
        <w:smallCaps w:val="0"/>
        <w:sz w:val="20"/>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B1686C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4326.1"/>
    <w:docVar w:name="MPDocIDTemplate" w:val="%c.%m\|%n|.%v"/>
    <w:docVar w:name="MPDocIDTemplateDefault" w:val="%c.%m\|%n|.%v"/>
    <w:docVar w:name="NewDocStampType" w:val="7"/>
    <w:docVar w:name="zzmp10NoTrailerPromptID" w:val="iManage.34633622.1"/>
  </w:docVars>
  <w:rsids>
    <w:rsidRoot w:val="00ED55D9"/>
    <w:rsid w:val="00170D47"/>
    <w:rsid w:val="00242DD8"/>
    <w:rsid w:val="003721AA"/>
    <w:rsid w:val="0045799E"/>
    <w:rsid w:val="00632D93"/>
    <w:rsid w:val="00764A97"/>
    <w:rsid w:val="00791A5C"/>
    <w:rsid w:val="0082109C"/>
    <w:rsid w:val="008C4084"/>
    <w:rsid w:val="009C1EAA"/>
    <w:rsid w:val="00AA0797"/>
    <w:rsid w:val="00AC2043"/>
    <w:rsid w:val="00ED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character" w:styleId="CommentReference">
    <w:name w:val="annotation reference"/>
    <w:semiHidden/>
    <w:rPr>
      <w:sz w:val="16"/>
      <w:szCs w:val="16"/>
    </w:rPr>
  </w:style>
  <w:style w:type="paragraph" w:styleId="Title">
    <w:name w:val="Title"/>
    <w:basedOn w:val="Normal"/>
    <w:next w:val="Normal"/>
    <w:qFormat/>
    <w:pPr>
      <w:keepNext/>
      <w:keepLines/>
      <w:spacing w:after="240"/>
      <w:jc w:val="center"/>
      <w:outlineLvl w:val="0"/>
    </w:pPr>
    <w:rPr>
      <w:rFonts w:cs="Arial"/>
      <w:bCs/>
      <w:kern w:val="28"/>
      <w:szCs w:val="32"/>
      <w:u w:val="single"/>
    </w:rPr>
  </w:style>
  <w:style w:type="paragraph" w:styleId="Subtitle">
    <w:name w:val="Subtitle"/>
    <w:basedOn w:val="Normal"/>
    <w:next w:val="Normal"/>
    <w:qFormat/>
    <w:pPr>
      <w:keepNext/>
      <w:keepLines/>
      <w:spacing w:after="240"/>
      <w:jc w:val="center"/>
      <w:outlineLvl w:val="1"/>
    </w:pPr>
    <w:rPr>
      <w:rFonts w:cs="Arial"/>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rPr>
      <w:szCs w:val="24"/>
    </w:rPr>
  </w:style>
  <w:style w:type="paragraph" w:customStyle="1" w:styleId="StandardL1">
    <w:name w:val="Standard_L1"/>
    <w:basedOn w:val="Normal"/>
    <w:next w:val="Normal"/>
    <w:pPr>
      <w:numPr>
        <w:numId w:val="4"/>
      </w:numPr>
      <w:spacing w:before="60" w:after="60"/>
      <w:outlineLvl w:val="0"/>
    </w:pPr>
  </w:style>
  <w:style w:type="paragraph" w:customStyle="1" w:styleId="StandardL2">
    <w:name w:val="Standard_L2"/>
    <w:basedOn w:val="StandardL1"/>
    <w:next w:val="Normal"/>
    <w:pPr>
      <w:numPr>
        <w:ilvl w:val="1"/>
      </w:numPr>
      <w:outlineLvl w:val="1"/>
    </w:pPr>
  </w:style>
  <w:style w:type="paragraph" w:customStyle="1" w:styleId="StandardL3">
    <w:name w:val="Standard_L3"/>
    <w:basedOn w:val="StandardL2"/>
    <w:next w:val="Normal"/>
    <w:pPr>
      <w:numPr>
        <w:ilvl w:val="2"/>
      </w:numPr>
      <w:outlineLvl w:val="2"/>
    </w:pPr>
  </w:style>
  <w:style w:type="paragraph" w:customStyle="1" w:styleId="StandardL4">
    <w:name w:val="Standard_L4"/>
    <w:basedOn w:val="StandardL3"/>
    <w:next w:val="Normal"/>
    <w:pPr>
      <w:numPr>
        <w:ilvl w:val="3"/>
      </w:numPr>
      <w:outlineLvl w:val="3"/>
    </w:pPr>
  </w:style>
  <w:style w:type="paragraph" w:customStyle="1" w:styleId="StandardL5">
    <w:name w:val="Standard_L5"/>
    <w:basedOn w:val="StandardL4"/>
    <w:next w:val="Normal"/>
    <w:pPr>
      <w:numPr>
        <w:ilvl w:val="4"/>
      </w:numPr>
      <w:spacing w:before="0" w:after="240"/>
      <w:outlineLvl w:val="4"/>
    </w:pPr>
  </w:style>
  <w:style w:type="paragraph" w:customStyle="1" w:styleId="StandardL6">
    <w:name w:val="Standard_L6"/>
    <w:basedOn w:val="StandardL5"/>
    <w:next w:val="Normal"/>
    <w:pPr>
      <w:numPr>
        <w:ilvl w:val="5"/>
      </w:numPr>
      <w:outlineLvl w:val="5"/>
    </w:pPr>
  </w:style>
  <w:style w:type="paragraph" w:customStyle="1" w:styleId="StandardL7">
    <w:name w:val="Standard_L7"/>
    <w:basedOn w:val="StandardL6"/>
    <w:next w:val="Normal"/>
    <w:pPr>
      <w:numPr>
        <w:ilvl w:val="6"/>
      </w:numPr>
      <w:outlineLvl w:val="6"/>
    </w:pPr>
  </w:style>
  <w:style w:type="paragraph" w:customStyle="1" w:styleId="StandardL8">
    <w:name w:val="Standard_L8"/>
    <w:basedOn w:val="StandardL7"/>
    <w:next w:val="Normal"/>
    <w:pPr>
      <w:numPr>
        <w:ilvl w:val="7"/>
      </w:numPr>
      <w:outlineLvl w:val="7"/>
    </w:pPr>
  </w:style>
  <w:style w:type="paragraph" w:customStyle="1" w:styleId="StandardL9">
    <w:name w:val="Standard_L9"/>
    <w:basedOn w:val="StandardL8"/>
    <w:next w:val="Normal"/>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2006-11-11T20:39:00Z</cp:lastPrinted>
  <dcterms:created xsi:type="dcterms:W3CDTF">2021-12-23T00:46:00Z</dcterms:created>
  <dcterms:modified xsi:type="dcterms:W3CDTF">2021-12-23T00:46:00Z</dcterms:modified>
  <cp:category/>
</cp:coreProperties>
</file>